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2B" w:rsidRDefault="00A36E2B">
      <w:pPr>
        <w:pStyle w:val="Standard"/>
        <w:widowControl/>
        <w:jc w:val="both"/>
      </w:pPr>
      <w:bookmarkStart w:id="0" w:name="_GoBack"/>
      <w:bookmarkEnd w:id="0"/>
    </w:p>
    <w:p w:rsidR="00A36E2B" w:rsidRDefault="00CF2F98">
      <w:pPr>
        <w:pStyle w:val="Standard"/>
        <w:spacing w:line="500" w:lineRule="exact"/>
        <w:jc w:val="center"/>
      </w:pPr>
      <w:r>
        <w:rPr>
          <w:rFonts w:ascii="Arial" w:eastAsia="標楷體" w:hAnsi="Arial" w:cs="Arial"/>
          <w:sz w:val="40"/>
          <w:szCs w:val="40"/>
        </w:rPr>
        <w:t>德明財經科技大學</w:t>
      </w:r>
    </w:p>
    <w:p w:rsidR="00A36E2B" w:rsidRDefault="00CF2F98">
      <w:pPr>
        <w:pStyle w:val="Standard"/>
        <w:spacing w:line="500" w:lineRule="exact"/>
        <w:jc w:val="center"/>
      </w:pPr>
      <w:r>
        <w:rPr>
          <w:rFonts w:ascii="Arial" w:eastAsia="標楷體" w:hAnsi="Arial" w:cs="Arial"/>
          <w:sz w:val="40"/>
          <w:szCs w:val="40"/>
        </w:rPr>
        <w:t>校外實習機構基本資料表</w:t>
      </w:r>
    </w:p>
    <w:p w:rsidR="00A36E2B" w:rsidRDefault="00CF2F98">
      <w:pPr>
        <w:pStyle w:val="Textbody"/>
        <w:spacing w:before="180" w:after="180" w:line="240" w:lineRule="atLeast"/>
      </w:pPr>
      <w:r>
        <w:rPr>
          <w:rFonts w:ascii="新細明體" w:hAnsi="新細明體"/>
          <w:bCs/>
          <w:sz w:val="20"/>
          <w:szCs w:val="20"/>
          <w:lang w:eastAsia="zh-HK"/>
        </w:rPr>
        <w:t>※</w:t>
      </w:r>
      <w:r>
        <w:rPr>
          <w:rFonts w:ascii="新細明體" w:hAnsi="新細明體"/>
          <w:bCs/>
          <w:sz w:val="20"/>
          <w:szCs w:val="20"/>
        </w:rPr>
        <w:t xml:space="preserve"> </w:t>
      </w:r>
      <w:r>
        <w:rPr>
          <w:rFonts w:eastAsia="標楷體"/>
          <w:bCs/>
          <w:sz w:val="20"/>
          <w:szCs w:val="20"/>
          <w:lang w:eastAsia="zh-HK"/>
        </w:rPr>
        <w:t>行業別附註</w:t>
      </w:r>
      <w:r>
        <w:rPr>
          <w:rFonts w:eastAsia="標楷體"/>
          <w:bCs/>
          <w:sz w:val="20"/>
          <w:szCs w:val="20"/>
        </w:rPr>
        <w:t>：</w:t>
      </w: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"/>
        <w:gridCol w:w="2710"/>
        <w:gridCol w:w="6851"/>
      </w:tblGrid>
      <w:tr w:rsidR="00A36E2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代碼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行業別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行業別定義</w:t>
            </w:r>
          </w:p>
        </w:tc>
      </w:tr>
      <w:tr w:rsidR="00A36E2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A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</w:pPr>
            <w:r>
              <w:rPr>
                <w:rFonts w:eastAsia="標楷體"/>
                <w:bCs/>
                <w:sz w:val="20"/>
                <w:szCs w:val="20"/>
              </w:rPr>
              <w:t>農、林、漁、牧業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both"/>
            </w:pPr>
            <w:r>
              <w:rPr>
                <w:rFonts w:eastAsia="標楷體"/>
                <w:bCs/>
                <w:sz w:val="20"/>
                <w:szCs w:val="20"/>
              </w:rPr>
              <w:t>從事農作物栽培、畜牧、農事及畜牧服務、造林、伐木及採集、漁撈及水產養殖等之行業等。</w:t>
            </w:r>
          </w:p>
        </w:tc>
      </w:tr>
      <w:tr w:rsidR="00A36E2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B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</w:pPr>
            <w:r>
              <w:rPr>
                <w:rFonts w:eastAsia="標楷體"/>
                <w:bCs/>
                <w:sz w:val="20"/>
                <w:szCs w:val="20"/>
              </w:rPr>
              <w:t>礦業及土石採取業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ind w:firstLine="200"/>
              <w:jc w:val="both"/>
            </w:pPr>
            <w:r>
              <w:rPr>
                <w:rFonts w:eastAsia="標楷體"/>
                <w:bCs/>
                <w:sz w:val="20"/>
                <w:szCs w:val="20"/>
              </w:rPr>
              <w:t>石油及天然氣、砂、石及黏土、其他礦業及土石採取業等。</w:t>
            </w:r>
          </w:p>
        </w:tc>
      </w:tr>
      <w:tr w:rsidR="00A36E2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C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</w:pPr>
            <w:r>
              <w:rPr>
                <w:rFonts w:eastAsia="標楷體"/>
                <w:bCs/>
                <w:sz w:val="20"/>
                <w:szCs w:val="20"/>
              </w:rPr>
              <w:t>製造業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both"/>
            </w:pPr>
            <w:r>
              <w:rPr>
                <w:rFonts w:eastAsia="標楷體"/>
                <w:bCs/>
                <w:sz w:val="20"/>
                <w:szCs w:val="20"/>
              </w:rPr>
              <w:t>半導體、影像顯示、生技醫藥、智慧手持裝置與通訊設備、食品製造、紡織、紙業及印刷業、石油、化學材料及製品業、非金屬製品業、金屬工業、機械設備業、電子零組件、電力設備製造業、汽車及其零件製造業、其他運輸工具製造業、產業用機械設備維修及安裝業、其他製造業等。</w:t>
            </w:r>
          </w:p>
        </w:tc>
      </w:tr>
      <w:tr w:rsidR="00A36E2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D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</w:pPr>
            <w:r>
              <w:rPr>
                <w:rFonts w:eastAsia="標楷體"/>
                <w:bCs/>
                <w:sz w:val="20"/>
                <w:szCs w:val="20"/>
              </w:rPr>
              <w:t>電力及燃氣供應業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both"/>
            </w:pPr>
            <w:r>
              <w:rPr>
                <w:rFonts w:eastAsia="標楷體"/>
                <w:bCs/>
                <w:sz w:val="20"/>
                <w:szCs w:val="20"/>
              </w:rPr>
              <w:t>從事電力、氣體燃料及蒸汽供應之行業等。</w:t>
            </w:r>
          </w:p>
        </w:tc>
      </w:tr>
      <w:tr w:rsidR="00A36E2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E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</w:pPr>
            <w:r>
              <w:rPr>
                <w:rFonts w:eastAsia="標楷體"/>
                <w:bCs/>
                <w:sz w:val="20"/>
                <w:szCs w:val="20"/>
              </w:rPr>
              <w:t>用水供應及污染整治業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both"/>
            </w:pPr>
            <w:r>
              <w:rPr>
                <w:rFonts w:eastAsia="標楷體"/>
                <w:bCs/>
                <w:sz w:val="20"/>
                <w:szCs w:val="20"/>
              </w:rPr>
              <w:t>用水供應業、廢（污）水處理、廢棄物清除、處理及資源回收業等。</w:t>
            </w:r>
          </w:p>
        </w:tc>
      </w:tr>
      <w:tr w:rsidR="00A36E2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F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</w:pPr>
            <w:r>
              <w:rPr>
                <w:rFonts w:eastAsia="標楷體"/>
                <w:bCs/>
                <w:sz w:val="20"/>
                <w:szCs w:val="20"/>
              </w:rPr>
              <w:t>營建工程業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both"/>
            </w:pPr>
            <w:r>
              <w:rPr>
                <w:rFonts w:eastAsia="標楷體"/>
                <w:bCs/>
                <w:sz w:val="20"/>
                <w:szCs w:val="20"/>
              </w:rPr>
              <w:t>建築工程、土木工程、專門營造等。</w:t>
            </w:r>
          </w:p>
        </w:tc>
      </w:tr>
      <w:tr w:rsidR="00A36E2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G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</w:pPr>
            <w:r>
              <w:rPr>
                <w:rFonts w:eastAsia="標楷體"/>
                <w:bCs/>
                <w:sz w:val="20"/>
                <w:szCs w:val="20"/>
              </w:rPr>
              <w:t>批發及零售業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both"/>
            </w:pPr>
            <w:r>
              <w:rPr>
                <w:rFonts w:eastAsia="標楷體"/>
                <w:bCs/>
                <w:sz w:val="20"/>
                <w:szCs w:val="20"/>
              </w:rPr>
              <w:t>從事有形商品之批發、零售、經紀及代理之行業；銷售商品所附帶不改變商品本質之簡單處理，如包裝、清洗、分級、摻混、運送、安裝、修理等亦歸入本類。</w:t>
            </w:r>
          </w:p>
        </w:tc>
      </w:tr>
      <w:tr w:rsidR="00A36E2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H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</w:pPr>
            <w:r>
              <w:rPr>
                <w:rFonts w:eastAsia="標楷體"/>
                <w:bCs/>
                <w:sz w:val="20"/>
                <w:szCs w:val="20"/>
              </w:rPr>
              <w:t>運輸及倉儲業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both"/>
            </w:pPr>
            <w:r>
              <w:rPr>
                <w:rFonts w:eastAsia="標楷體"/>
                <w:bCs/>
                <w:sz w:val="20"/>
                <w:szCs w:val="20"/>
              </w:rPr>
              <w:t>海陸空運輸、郵政及快遞、倉儲等。</w:t>
            </w:r>
          </w:p>
        </w:tc>
      </w:tr>
      <w:tr w:rsidR="00A36E2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I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</w:pPr>
            <w:r>
              <w:rPr>
                <w:rFonts w:eastAsia="標楷體"/>
                <w:bCs/>
                <w:sz w:val="20"/>
                <w:szCs w:val="20"/>
              </w:rPr>
              <w:t>住宿及餐飲業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both"/>
            </w:pPr>
            <w:r>
              <w:rPr>
                <w:rFonts w:eastAsia="標楷體"/>
                <w:bCs/>
                <w:sz w:val="20"/>
                <w:szCs w:val="20"/>
              </w:rPr>
              <w:t>從事短期或臨時性住宿服務及餐飲服務之行業等。</w:t>
            </w:r>
          </w:p>
        </w:tc>
      </w:tr>
      <w:tr w:rsidR="00A36E2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J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</w:pPr>
            <w:r>
              <w:rPr>
                <w:rFonts w:eastAsia="標楷體"/>
                <w:bCs/>
                <w:sz w:val="20"/>
                <w:szCs w:val="20"/>
              </w:rPr>
              <w:t>出版、影音製作、傳播及資通訊服務業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both"/>
            </w:pPr>
            <w:r>
              <w:rPr>
                <w:rFonts w:eastAsia="標楷體"/>
                <w:bCs/>
                <w:sz w:val="20"/>
                <w:szCs w:val="20"/>
              </w:rPr>
              <w:t>包含數位遊戲、電腦動畫、行動應用服務、數位影音、數位學習、數位出版典藏、出版、影片服務、聲音錄製及音樂出版、傳播及節目播送、電信服務、電腦系統設計服務、資料處理及資訊供應服務。</w:t>
            </w:r>
          </w:p>
        </w:tc>
      </w:tr>
      <w:tr w:rsidR="00A36E2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K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</w:pPr>
            <w:r>
              <w:rPr>
                <w:rFonts w:eastAsia="標楷體"/>
                <w:bCs/>
                <w:sz w:val="20"/>
                <w:szCs w:val="20"/>
              </w:rPr>
              <w:t>金融及保險業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both"/>
            </w:pPr>
            <w:r>
              <w:rPr>
                <w:rFonts w:eastAsia="標楷體"/>
                <w:bCs/>
                <w:sz w:val="20"/>
                <w:szCs w:val="20"/>
              </w:rPr>
              <w:t>金融仲介、保險、證券期貨及其他金融業等。</w:t>
            </w:r>
          </w:p>
        </w:tc>
      </w:tr>
      <w:tr w:rsidR="00A36E2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L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</w:pPr>
            <w:r>
              <w:rPr>
                <w:rFonts w:eastAsia="標楷體"/>
                <w:bCs/>
                <w:sz w:val="20"/>
                <w:szCs w:val="20"/>
              </w:rPr>
              <w:t>不動產業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both"/>
            </w:pPr>
            <w:r>
              <w:rPr>
                <w:rFonts w:eastAsia="標楷體"/>
                <w:bCs/>
                <w:sz w:val="20"/>
                <w:szCs w:val="20"/>
              </w:rPr>
              <w:t>不動產開發、都市更新、不動產經營及相關服務等。</w:t>
            </w:r>
          </w:p>
        </w:tc>
      </w:tr>
      <w:tr w:rsidR="00A36E2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M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</w:pPr>
            <w:r>
              <w:rPr>
                <w:rFonts w:eastAsia="標楷體"/>
                <w:bCs/>
                <w:sz w:val="20"/>
                <w:szCs w:val="20"/>
              </w:rPr>
              <w:t>專業、科學及技術服務業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both"/>
            </w:pPr>
            <w:r>
              <w:rPr>
                <w:rFonts w:eastAsia="標楷體"/>
                <w:bCs/>
                <w:sz w:val="20"/>
                <w:szCs w:val="20"/>
              </w:rPr>
              <w:t>法律、會計、企業總管理機構及管理顧問、建築、工程服務及技術檢測、分析服務、能源技術服務、研究發展、廣告及市場研究、專門設計、獸醫、攝影、翻譯、藝人及模特兒等。</w:t>
            </w:r>
          </w:p>
        </w:tc>
      </w:tr>
      <w:tr w:rsidR="00A36E2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N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</w:pPr>
            <w:r>
              <w:rPr>
                <w:rFonts w:eastAsia="標楷體"/>
                <w:bCs/>
                <w:sz w:val="20"/>
                <w:szCs w:val="20"/>
              </w:rPr>
              <w:t>支援服務業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both"/>
            </w:pPr>
            <w:r>
              <w:rPr>
                <w:rFonts w:eastAsia="標楷體"/>
                <w:bCs/>
                <w:sz w:val="20"/>
                <w:szCs w:val="20"/>
              </w:rPr>
              <w:t>租賃業、就業服務業、旅行業、保全及私家偵探、建築物及綠化服務、會議展覽服務、業務及辦公室支援服務等。</w:t>
            </w:r>
          </w:p>
        </w:tc>
      </w:tr>
      <w:tr w:rsidR="00A36E2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O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</w:pPr>
            <w:r>
              <w:rPr>
                <w:rFonts w:eastAsia="標楷體"/>
                <w:bCs/>
                <w:sz w:val="20"/>
                <w:szCs w:val="20"/>
              </w:rPr>
              <w:t>公共行政及國防、強制性社會安全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both"/>
            </w:pPr>
            <w:r>
              <w:rPr>
                <w:rFonts w:eastAsia="標楷體"/>
                <w:bCs/>
                <w:sz w:val="20"/>
                <w:szCs w:val="20"/>
              </w:rPr>
              <w:t>公共行政業、國防事務、強制性社會安全、國際組織及外國機構等。</w:t>
            </w:r>
          </w:p>
        </w:tc>
      </w:tr>
      <w:tr w:rsidR="00A36E2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P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</w:pPr>
            <w:r>
              <w:rPr>
                <w:rFonts w:eastAsia="標楷體"/>
                <w:bCs/>
                <w:sz w:val="20"/>
                <w:szCs w:val="20"/>
              </w:rPr>
              <w:t>教育業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both"/>
            </w:pPr>
            <w:r>
              <w:rPr>
                <w:rFonts w:eastAsia="標楷體"/>
                <w:bCs/>
                <w:sz w:val="20"/>
                <w:szCs w:val="20"/>
              </w:rPr>
              <w:t>學前、小學、中學、大專校院、特殊教育、外語教育、藝術教育、運動及休閒教育商業、資訊及專業管理教育等。</w:t>
            </w:r>
          </w:p>
        </w:tc>
      </w:tr>
      <w:tr w:rsidR="00A36E2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Q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</w:pPr>
            <w:r>
              <w:rPr>
                <w:rFonts w:eastAsia="標楷體"/>
                <w:bCs/>
                <w:sz w:val="20"/>
                <w:szCs w:val="20"/>
              </w:rPr>
              <w:t>醫療保健及社會工作服務業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both"/>
            </w:pPr>
            <w:r>
              <w:rPr>
                <w:rFonts w:eastAsia="標楷體"/>
                <w:bCs/>
                <w:sz w:val="20"/>
                <w:szCs w:val="20"/>
              </w:rPr>
              <w:t>醫療保健服務、居住照顧服務、其他社會工作服務等。</w:t>
            </w:r>
          </w:p>
        </w:tc>
      </w:tr>
      <w:tr w:rsidR="00A36E2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R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</w:pPr>
            <w:r>
              <w:rPr>
                <w:rFonts w:eastAsia="標楷體"/>
                <w:bCs/>
                <w:sz w:val="20"/>
                <w:szCs w:val="20"/>
              </w:rPr>
              <w:t>藝術、娛樂及休閒服務業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both"/>
            </w:pPr>
            <w:r>
              <w:rPr>
                <w:rFonts w:eastAsia="標楷體"/>
                <w:bCs/>
                <w:sz w:val="20"/>
                <w:szCs w:val="20"/>
              </w:rPr>
              <w:t>創作及藝術表演、圖書館、檔案保存、博物館及類似機構、博弈業、運動、娛樂及休閒服務等。</w:t>
            </w:r>
          </w:p>
        </w:tc>
      </w:tr>
      <w:tr w:rsidR="00A36E2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S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</w:pPr>
            <w:r>
              <w:rPr>
                <w:rFonts w:eastAsia="標楷體"/>
                <w:bCs/>
                <w:sz w:val="20"/>
                <w:szCs w:val="20"/>
              </w:rPr>
              <w:t>其他服務業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6E2B" w:rsidRDefault="00CF2F98">
            <w:pPr>
              <w:pStyle w:val="Textbody"/>
              <w:spacing w:after="0" w:line="0" w:lineRule="atLeast"/>
              <w:jc w:val="both"/>
            </w:pPr>
            <w:r>
              <w:rPr>
                <w:rFonts w:eastAsia="標楷體"/>
                <w:bCs/>
                <w:sz w:val="20"/>
                <w:szCs w:val="20"/>
              </w:rPr>
              <w:t>工商業團體、宗教、職業及類似組織、個人及家庭用品維修、洗衣、理容、殯葬、家事等。</w:t>
            </w:r>
          </w:p>
        </w:tc>
      </w:tr>
    </w:tbl>
    <w:p w:rsidR="00A36E2B" w:rsidRDefault="00A36E2B">
      <w:pPr>
        <w:pStyle w:val="Textbody"/>
        <w:spacing w:after="0" w:line="380" w:lineRule="exact"/>
        <w:ind w:firstLine="200"/>
      </w:pPr>
    </w:p>
    <w:sectPr w:rsidR="00A36E2B">
      <w:pgSz w:w="11906" w:h="16838"/>
      <w:pgMar w:top="720" w:right="720" w:bottom="720" w:left="720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2F98">
      <w:r>
        <w:separator/>
      </w:r>
    </w:p>
  </w:endnote>
  <w:endnote w:type="continuationSeparator" w:id="0">
    <w:p w:rsidR="00000000" w:rsidRDefault="00CF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2F98">
      <w:r>
        <w:rPr>
          <w:color w:val="000000"/>
        </w:rPr>
        <w:separator/>
      </w:r>
    </w:p>
  </w:footnote>
  <w:footnote w:type="continuationSeparator" w:id="0">
    <w:p w:rsidR="00000000" w:rsidRDefault="00CF2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AEB"/>
    <w:multiLevelType w:val="multilevel"/>
    <w:tmpl w:val="1F80D58E"/>
    <w:styleLink w:val="WWNum11"/>
    <w:lvl w:ilvl="0">
      <w:start w:val="1"/>
      <w:numFmt w:val="japaneseCounting"/>
      <w:lvlText w:val="%1、"/>
      <w:lvlJc w:val="left"/>
      <w:pPr>
        <w:ind w:left="1860" w:hanging="720"/>
      </w:pPr>
      <w:rPr>
        <w:caps w:val="0"/>
        <w:smallCaps w:val="0"/>
        <w:strike w:val="0"/>
        <w:dstrike w:val="0"/>
        <w:vanish w:val="0"/>
        <w:color w:val="00000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C56F0"/>
    <w:multiLevelType w:val="multilevel"/>
    <w:tmpl w:val="F84C252A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D81065"/>
    <w:multiLevelType w:val="multilevel"/>
    <w:tmpl w:val="469884C6"/>
    <w:styleLink w:val="WWNum7"/>
    <w:lvl w:ilvl="0">
      <w:start w:val="1"/>
      <w:numFmt w:val="japaneseCounting"/>
      <w:lvlText w:val="%1、"/>
      <w:lvlJc w:val="left"/>
      <w:pPr>
        <w:ind w:left="1020" w:hanging="480"/>
      </w:p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C17C00"/>
    <w:multiLevelType w:val="multilevel"/>
    <w:tmpl w:val="A6268A60"/>
    <w:styleLink w:val="WWNum21"/>
    <w:lvl w:ilvl="0">
      <w:start w:val="2"/>
      <w:numFmt w:val="upperLetter"/>
      <w:suff w:val="space"/>
      <w:lvlText w:val="%1-"/>
      <w:lvlJc w:val="left"/>
      <w:pPr>
        <w:ind w:left="195" w:hanging="19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7F3477"/>
    <w:multiLevelType w:val="multilevel"/>
    <w:tmpl w:val="E07EC8D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087773D1"/>
    <w:multiLevelType w:val="multilevel"/>
    <w:tmpl w:val="BC3853DC"/>
    <w:styleLink w:val="WWNum22"/>
    <w:lvl w:ilvl="0">
      <w:start w:val="2"/>
      <w:numFmt w:val="upperLetter"/>
      <w:lvlText w:val="%1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96C6844"/>
    <w:multiLevelType w:val="multilevel"/>
    <w:tmpl w:val="9490CF56"/>
    <w:styleLink w:val="WWNum5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C13A80"/>
    <w:multiLevelType w:val="multilevel"/>
    <w:tmpl w:val="24C89486"/>
    <w:styleLink w:val="WWNum12"/>
    <w:lvl w:ilvl="0">
      <w:start w:val="1"/>
      <w:numFmt w:val="japaneseCounting"/>
      <w:lvlText w:val="%1、"/>
      <w:lvlJc w:val="left"/>
      <w:pPr>
        <w:ind w:left="1840" w:hanging="720"/>
      </w:pPr>
    </w:lvl>
    <w:lvl w:ilvl="1">
      <w:start w:val="1"/>
      <w:numFmt w:val="ideographTraditional"/>
      <w:lvlText w:val="%2、"/>
      <w:lvlJc w:val="left"/>
      <w:pPr>
        <w:ind w:left="2080" w:hanging="480"/>
      </w:pPr>
    </w:lvl>
    <w:lvl w:ilvl="2">
      <w:start w:val="1"/>
      <w:numFmt w:val="lowerRoman"/>
      <w:lvlText w:val="%3."/>
      <w:lvlJc w:val="right"/>
      <w:pPr>
        <w:ind w:left="2560" w:hanging="480"/>
      </w:pPr>
    </w:lvl>
    <w:lvl w:ilvl="3">
      <w:start w:val="1"/>
      <w:numFmt w:val="decimal"/>
      <w:lvlText w:val="%4."/>
      <w:lvlJc w:val="left"/>
      <w:pPr>
        <w:ind w:left="3040" w:hanging="480"/>
      </w:pPr>
    </w:lvl>
    <w:lvl w:ilvl="4">
      <w:start w:val="1"/>
      <w:numFmt w:val="ideographTraditional"/>
      <w:lvlText w:val="%5、"/>
      <w:lvlJc w:val="left"/>
      <w:pPr>
        <w:ind w:left="3520" w:hanging="480"/>
      </w:pPr>
    </w:lvl>
    <w:lvl w:ilvl="5">
      <w:start w:val="1"/>
      <w:numFmt w:val="lowerRoman"/>
      <w:lvlText w:val="%6."/>
      <w:lvlJc w:val="right"/>
      <w:pPr>
        <w:ind w:left="4000" w:hanging="480"/>
      </w:pPr>
    </w:lvl>
    <w:lvl w:ilvl="6">
      <w:start w:val="1"/>
      <w:numFmt w:val="decimal"/>
      <w:lvlText w:val="%7."/>
      <w:lvlJc w:val="left"/>
      <w:pPr>
        <w:ind w:left="4480" w:hanging="480"/>
      </w:pPr>
    </w:lvl>
    <w:lvl w:ilvl="7">
      <w:start w:val="1"/>
      <w:numFmt w:val="ideographTraditional"/>
      <w:lvlText w:val="%8、"/>
      <w:lvlJc w:val="left"/>
      <w:pPr>
        <w:ind w:left="4960" w:hanging="480"/>
      </w:pPr>
    </w:lvl>
    <w:lvl w:ilvl="8">
      <w:start w:val="1"/>
      <w:numFmt w:val="lowerRoman"/>
      <w:lvlText w:val="%9."/>
      <w:lvlJc w:val="right"/>
      <w:pPr>
        <w:ind w:left="5440" w:hanging="480"/>
      </w:pPr>
    </w:lvl>
  </w:abstractNum>
  <w:abstractNum w:abstractNumId="8" w15:restartNumberingAfterBreak="0">
    <w:nsid w:val="247A185A"/>
    <w:multiLevelType w:val="multilevel"/>
    <w:tmpl w:val="EB466EF0"/>
    <w:styleLink w:val="WWNum8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japaneseCounting"/>
      <w:lvlText w:val="%2、"/>
      <w:lvlJc w:val="left"/>
      <w:pPr>
        <w:ind w:left="1200" w:hanging="720"/>
      </w:pPr>
      <w:rPr>
        <w:b w:val="0"/>
        <w:lang w:val="en-US"/>
      </w:rPr>
    </w:lvl>
    <w:lvl w:ilvl="2">
      <w:start w:val="1"/>
      <w:numFmt w:val="decimal"/>
      <w:lvlText w:val="%3."/>
      <w:lvlJc w:val="left"/>
      <w:pPr>
        <w:ind w:left="1335" w:hanging="375"/>
      </w:pPr>
      <w:rPr>
        <w:color w:val="000000"/>
      </w:rPr>
    </w:lvl>
    <w:lvl w:ilvl="3">
      <w:start w:val="1"/>
      <w:numFmt w:val="decimal"/>
      <w:lvlText w:val="(%4)"/>
      <w:lvlJc w:val="left"/>
      <w:pPr>
        <w:ind w:left="1920" w:hanging="480"/>
      </w:pPr>
      <w:rPr>
        <w:b w:val="0"/>
        <w:color w:val="00000A"/>
      </w:rPr>
    </w:lvl>
    <w:lvl w:ilvl="4">
      <w:start w:val="1"/>
      <w:numFmt w:val="decimal"/>
      <w:lvlText w:val="%5、"/>
      <w:lvlJc w:val="left"/>
      <w:pPr>
        <w:ind w:left="2385" w:hanging="465"/>
      </w:pPr>
      <w:rPr>
        <w:rFonts w:cs="Times New Roman"/>
      </w:rPr>
    </w:lvl>
    <w:lvl w:ilvl="5">
      <w:numFmt w:val="bullet"/>
      <w:lvlText w:val="□"/>
      <w:lvlJc w:val="left"/>
      <w:pPr>
        <w:ind w:left="2760" w:hanging="360"/>
      </w:pPr>
      <w:rPr>
        <w:rFonts w:eastAsia="標楷體" w:cs="Arial"/>
      </w:r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8247E4"/>
    <w:multiLevelType w:val="multilevel"/>
    <w:tmpl w:val="55E24650"/>
    <w:styleLink w:val="WWNum13"/>
    <w:lvl w:ilvl="0">
      <w:start w:val="1"/>
      <w:numFmt w:val="japaneseCounting"/>
      <w:lvlText w:val="%1、"/>
      <w:lvlJc w:val="left"/>
      <w:pPr>
        <w:ind w:left="1860" w:hanging="720"/>
      </w:pPr>
    </w:lvl>
    <w:lvl w:ilvl="1">
      <w:start w:val="1"/>
      <w:numFmt w:val="japaneseCounting"/>
      <w:lvlText w:val="(%2)"/>
      <w:lvlJc w:val="left"/>
      <w:pPr>
        <w:ind w:left="2730" w:hanging="1110"/>
      </w:pPr>
    </w:lvl>
    <w:lvl w:ilvl="2">
      <w:start w:val="1"/>
      <w:numFmt w:val="lowerRoman"/>
      <w:lvlText w:val="%3."/>
      <w:lvlJc w:val="right"/>
      <w:pPr>
        <w:ind w:left="2580" w:hanging="480"/>
      </w:pPr>
    </w:lvl>
    <w:lvl w:ilvl="3">
      <w:start w:val="1"/>
      <w:numFmt w:val="decimal"/>
      <w:lvlText w:val="%4."/>
      <w:lvlJc w:val="left"/>
      <w:pPr>
        <w:ind w:left="3060" w:hanging="480"/>
      </w:pPr>
    </w:lvl>
    <w:lvl w:ilvl="4">
      <w:start w:val="1"/>
      <w:numFmt w:val="ideographTraditional"/>
      <w:lvlText w:val="%5、"/>
      <w:lvlJc w:val="left"/>
      <w:pPr>
        <w:ind w:left="3540" w:hanging="480"/>
      </w:pPr>
    </w:lvl>
    <w:lvl w:ilvl="5">
      <w:start w:val="1"/>
      <w:numFmt w:val="lowerRoman"/>
      <w:lvlText w:val="%6."/>
      <w:lvlJc w:val="right"/>
      <w:pPr>
        <w:ind w:left="4020" w:hanging="480"/>
      </w:pPr>
    </w:lvl>
    <w:lvl w:ilvl="6">
      <w:start w:val="1"/>
      <w:numFmt w:val="decimal"/>
      <w:lvlText w:val="%7."/>
      <w:lvlJc w:val="left"/>
      <w:pPr>
        <w:ind w:left="4500" w:hanging="480"/>
      </w:pPr>
    </w:lvl>
    <w:lvl w:ilvl="7">
      <w:start w:val="1"/>
      <w:numFmt w:val="ideographTraditional"/>
      <w:lvlText w:val="%8、"/>
      <w:lvlJc w:val="left"/>
      <w:pPr>
        <w:ind w:left="4980" w:hanging="480"/>
      </w:pPr>
    </w:lvl>
    <w:lvl w:ilvl="8">
      <w:start w:val="1"/>
      <w:numFmt w:val="lowerRoman"/>
      <w:lvlText w:val="%9."/>
      <w:lvlJc w:val="right"/>
      <w:pPr>
        <w:ind w:left="5460" w:hanging="480"/>
      </w:pPr>
    </w:lvl>
  </w:abstractNum>
  <w:abstractNum w:abstractNumId="10" w15:restartNumberingAfterBreak="0">
    <w:nsid w:val="34B53DD6"/>
    <w:multiLevelType w:val="multilevel"/>
    <w:tmpl w:val="E9920BAA"/>
    <w:styleLink w:val="WWNum17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japaneseCounting"/>
      <w:lvlText w:val="%2、"/>
      <w:lvlJc w:val="left"/>
      <w:pPr>
        <w:ind w:left="1200" w:hanging="720"/>
      </w:pPr>
      <w:rPr>
        <w:b w:val="0"/>
        <w:lang w:val="en-US"/>
      </w:rPr>
    </w:lvl>
    <w:lvl w:ilvl="2">
      <w:start w:val="1"/>
      <w:numFmt w:val="decimal"/>
      <w:lvlText w:val="%3."/>
      <w:lvlJc w:val="left"/>
      <w:pPr>
        <w:ind w:left="1335" w:hanging="375"/>
      </w:pPr>
      <w:rPr>
        <w:color w:val="000000"/>
      </w:rPr>
    </w:lvl>
    <w:lvl w:ilvl="3">
      <w:start w:val="1"/>
      <w:numFmt w:val="decimal"/>
      <w:lvlText w:val="(%4)"/>
      <w:lvlJc w:val="left"/>
      <w:pPr>
        <w:ind w:left="1920" w:hanging="480"/>
      </w:pPr>
      <w:rPr>
        <w:b w:val="0"/>
      </w:rPr>
    </w:lvl>
    <w:lvl w:ilvl="4">
      <w:start w:val="1"/>
      <w:numFmt w:val="decimal"/>
      <w:lvlText w:val="%5、"/>
      <w:lvlJc w:val="left"/>
      <w:pPr>
        <w:ind w:left="2385" w:hanging="465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5808FD"/>
    <w:multiLevelType w:val="multilevel"/>
    <w:tmpl w:val="291A2236"/>
    <w:styleLink w:val="WWNum3"/>
    <w:lvl w:ilvl="0">
      <w:numFmt w:val="bullet"/>
      <w:lvlText w:val="□"/>
      <w:lvlJc w:val="left"/>
      <w:pPr>
        <w:ind w:left="360" w:hanging="360"/>
      </w:pPr>
      <w:rPr>
        <w:rFonts w:eastAsia="標楷體" w:cs="Arial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12" w15:restartNumberingAfterBreak="0">
    <w:nsid w:val="41576043"/>
    <w:multiLevelType w:val="multilevel"/>
    <w:tmpl w:val="45CAD834"/>
    <w:styleLink w:val="WWNum15"/>
    <w:lvl w:ilvl="0">
      <w:start w:val="1"/>
      <w:numFmt w:val="japaneseCounting"/>
      <w:lvlText w:val="(%1)"/>
      <w:lvlJc w:val="left"/>
      <w:pPr>
        <w:ind w:left="2730" w:hanging="11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6C43FB"/>
    <w:multiLevelType w:val="multilevel"/>
    <w:tmpl w:val="59F0BAA4"/>
    <w:styleLink w:val="WWNum19"/>
    <w:lvl w:ilvl="0">
      <w:start w:val="1"/>
      <w:numFmt w:val="japaneseCounting"/>
      <w:lvlText w:val="%1、"/>
      <w:lvlJc w:val="left"/>
      <w:pPr>
        <w:ind w:left="184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8F151E"/>
    <w:multiLevelType w:val="multilevel"/>
    <w:tmpl w:val="9684F546"/>
    <w:styleLink w:val="WWNum9"/>
    <w:lvl w:ilvl="0">
      <w:start w:val="1"/>
      <w:numFmt w:val="japaneseCounting"/>
      <w:lvlText w:val="%1、"/>
      <w:lvlJc w:val="left"/>
      <w:pPr>
        <w:ind w:left="855" w:hanging="855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15" w15:restartNumberingAfterBreak="0">
    <w:nsid w:val="4D63169C"/>
    <w:multiLevelType w:val="multilevel"/>
    <w:tmpl w:val="3DD2059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4A0096"/>
    <w:multiLevelType w:val="multilevel"/>
    <w:tmpl w:val="3BE88112"/>
    <w:styleLink w:val="WWNum6"/>
    <w:lvl w:ilvl="0">
      <w:start w:val="1"/>
      <w:numFmt w:val="japaneseCounting"/>
      <w:lvlText w:val="%1、"/>
      <w:lvlJc w:val="left"/>
      <w:pPr>
        <w:ind w:left="720" w:hanging="720"/>
      </w:pPr>
      <w:rPr>
        <w:rFonts w:eastAsia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233308"/>
    <w:multiLevelType w:val="multilevel"/>
    <w:tmpl w:val="108894E8"/>
    <w:styleLink w:val="WWNum4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54304E"/>
    <w:multiLevelType w:val="multilevel"/>
    <w:tmpl w:val="C890CF70"/>
    <w:styleLink w:val="WWNum2"/>
    <w:lvl w:ilvl="0">
      <w:numFmt w:val="bullet"/>
      <w:lvlText w:val="□"/>
      <w:lvlJc w:val="left"/>
      <w:pPr>
        <w:ind w:left="360" w:hanging="360"/>
      </w:pPr>
      <w:rPr>
        <w:rFonts w:eastAsia="標楷體" w:cs="Arial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19" w15:restartNumberingAfterBreak="0">
    <w:nsid w:val="65385767"/>
    <w:multiLevelType w:val="multilevel"/>
    <w:tmpl w:val="C1A0B8E8"/>
    <w:styleLink w:val="WWNum20"/>
    <w:lvl w:ilvl="0">
      <w:start w:val="2"/>
      <w:numFmt w:val="upperLetter"/>
      <w:lvlText w:val="%1-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20" w15:restartNumberingAfterBreak="0">
    <w:nsid w:val="74C205B1"/>
    <w:multiLevelType w:val="multilevel"/>
    <w:tmpl w:val="0B80675A"/>
    <w:styleLink w:val="WWNum16"/>
    <w:lvl w:ilvl="0">
      <w:start w:val="1"/>
      <w:numFmt w:val="japaneseCounting"/>
      <w:lvlText w:val="(%1)"/>
      <w:lvlJc w:val="left"/>
      <w:pPr>
        <w:ind w:left="2730" w:hanging="11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9B73ED8"/>
    <w:multiLevelType w:val="multilevel"/>
    <w:tmpl w:val="3A648060"/>
    <w:styleLink w:val="WWNum14"/>
    <w:lvl w:ilvl="0">
      <w:start w:val="1"/>
      <w:numFmt w:val="japaneseCounting"/>
      <w:lvlText w:val="%1、"/>
      <w:lvlJc w:val="left"/>
      <w:pPr>
        <w:ind w:left="1840" w:hanging="720"/>
      </w:pPr>
    </w:lvl>
    <w:lvl w:ilvl="1">
      <w:start w:val="1"/>
      <w:numFmt w:val="japaneseCounting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D21EBD"/>
    <w:multiLevelType w:val="multilevel"/>
    <w:tmpl w:val="D1E6FA8C"/>
    <w:styleLink w:val="WWNum18"/>
    <w:lvl w:ilvl="0">
      <w:start w:val="1"/>
      <w:numFmt w:val="japaneseCounting"/>
      <w:lvlText w:val="%1、"/>
      <w:lvlJc w:val="left"/>
      <w:pPr>
        <w:ind w:left="1200" w:hanging="720"/>
      </w:pPr>
      <w:rPr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11"/>
  </w:num>
  <w:num w:numId="5">
    <w:abstractNumId w:val="17"/>
  </w:num>
  <w:num w:numId="6">
    <w:abstractNumId w:val="6"/>
  </w:num>
  <w:num w:numId="7">
    <w:abstractNumId w:val="16"/>
  </w:num>
  <w:num w:numId="8">
    <w:abstractNumId w:val="2"/>
  </w:num>
  <w:num w:numId="9">
    <w:abstractNumId w:val="8"/>
  </w:num>
  <w:num w:numId="10">
    <w:abstractNumId w:val="14"/>
  </w:num>
  <w:num w:numId="11">
    <w:abstractNumId w:val="1"/>
  </w:num>
  <w:num w:numId="12">
    <w:abstractNumId w:val="0"/>
  </w:num>
  <w:num w:numId="13">
    <w:abstractNumId w:val="7"/>
  </w:num>
  <w:num w:numId="14">
    <w:abstractNumId w:val="9"/>
  </w:num>
  <w:num w:numId="15">
    <w:abstractNumId w:val="21"/>
  </w:num>
  <w:num w:numId="16">
    <w:abstractNumId w:val="12"/>
  </w:num>
  <w:num w:numId="17">
    <w:abstractNumId w:val="20"/>
  </w:num>
  <w:num w:numId="18">
    <w:abstractNumId w:val="10"/>
  </w:num>
  <w:num w:numId="19">
    <w:abstractNumId w:val="22"/>
  </w:num>
  <w:num w:numId="20">
    <w:abstractNumId w:val="13"/>
  </w:num>
  <w:num w:numId="21">
    <w:abstractNumId w:val="19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36E2B"/>
    <w:rsid w:val="00A36E2B"/>
    <w:rsid w:val="00C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B08FA1-BEE1-4612-848B-721909B3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pPr>
      <w:keepNext/>
      <w:spacing w:before="180" w:after="180" w:line="720" w:lineRule="auto"/>
      <w:outlineLvl w:val="0"/>
    </w:pPr>
    <w:rPr>
      <w:rFonts w:ascii="Arial" w:eastAsia="Arial" w:hAnsi="Arial" w:cs="Arial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/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Standard"/>
    <w:pPr>
      <w:ind w:left="480"/>
    </w:pPr>
  </w:style>
  <w:style w:type="paragraph" w:styleId="a7">
    <w:name w:val="annotation text"/>
    <w:basedOn w:val="Standard"/>
    <w:pPr>
      <w:spacing w:line="240" w:lineRule="atLeast"/>
    </w:pPr>
    <w:rPr>
      <w:rFonts w:ascii="細明體" w:eastAsia="細明體" w:hAnsi="細明體" w:cs="細明體"/>
      <w:kern w:val="0"/>
      <w:szCs w:val="20"/>
    </w:rPr>
  </w:style>
  <w:style w:type="paragraph" w:styleId="a8">
    <w:name w:val="Block Text"/>
    <w:basedOn w:val="Standard"/>
    <w:pPr>
      <w:widowControl/>
      <w:spacing w:line="240" w:lineRule="exact"/>
      <w:ind w:left="567" w:right="57" w:hanging="454"/>
    </w:pPr>
    <w:rPr>
      <w:rFonts w:ascii="標楷體" w:eastAsia="標楷體" w:hAnsi="標楷體" w:cs="標楷體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Date"/>
    <w:basedOn w:val="Standard"/>
    <w:pPr>
      <w:jc w:val="right"/>
    </w:pPr>
    <w:rPr>
      <w:rFonts w:eastAsia="標楷體"/>
      <w:b/>
      <w:bCs/>
      <w:sz w:val="28"/>
    </w:rPr>
  </w:style>
  <w:style w:type="paragraph" w:customStyle="1" w:styleId="10">
    <w:name w:val="樣式1"/>
    <w:basedOn w:val="Standard"/>
    <w:pPr>
      <w:ind w:right="720"/>
    </w:pPr>
    <w:rPr>
      <w:rFonts w:eastAsia="標楷體"/>
      <w:sz w:val="28"/>
    </w:rPr>
  </w:style>
  <w:style w:type="paragraph" w:styleId="2">
    <w:name w:val="Body Text Indent 2"/>
    <w:basedOn w:val="Standard"/>
    <w:pPr>
      <w:spacing w:after="120" w:line="480" w:lineRule="auto"/>
      <w:ind w:left="480"/>
    </w:pPr>
  </w:style>
  <w:style w:type="paragraph" w:customStyle="1" w:styleId="11">
    <w:name w:val="問候1"/>
    <w:basedOn w:val="Standard"/>
    <w:rPr>
      <w:rFonts w:ascii="標楷體" w:eastAsia="標楷體" w:hAnsi="標楷體" w:cs="標楷體"/>
      <w:sz w:val="28"/>
      <w:szCs w:val="20"/>
    </w:rPr>
  </w:style>
  <w:style w:type="paragraph" w:styleId="3">
    <w:name w:val="Body Text Indent 3"/>
    <w:basedOn w:val="Standard"/>
    <w:pPr>
      <w:spacing w:line="400" w:lineRule="exact"/>
      <w:ind w:left="1123"/>
    </w:pPr>
    <w:rPr>
      <w:rFonts w:ascii="標楷體" w:eastAsia="標楷體" w:hAnsi="標楷體" w:cs="標楷體"/>
      <w:sz w:val="28"/>
    </w:rPr>
  </w:style>
  <w:style w:type="character" w:customStyle="1" w:styleId="ab">
    <w:name w:val="本文 字元"/>
    <w:rPr>
      <w:rFonts w:ascii="Times New Roman" w:eastAsia="新細明體" w:hAnsi="Times New Roman" w:cs="Times New Roman"/>
      <w:szCs w:val="24"/>
    </w:rPr>
  </w:style>
  <w:style w:type="character" w:customStyle="1" w:styleId="ac">
    <w:name w:val="本文縮排 字元"/>
    <w:rPr>
      <w:rFonts w:ascii="Times New Roman" w:eastAsia="新細明體" w:hAnsi="Times New Roman" w:cs="Times New Roman"/>
      <w:szCs w:val="24"/>
    </w:rPr>
  </w:style>
  <w:style w:type="character" w:customStyle="1" w:styleId="ad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12">
    <w:name w:val="標題 1 字元"/>
    <w:rPr>
      <w:rFonts w:ascii="Arial" w:eastAsia="Arial" w:hAnsi="Arial" w:cs="Arial"/>
      <w:b/>
      <w:bCs/>
      <w:kern w:val="3"/>
      <w:sz w:val="52"/>
      <w:szCs w:val="52"/>
    </w:rPr>
  </w:style>
  <w:style w:type="character" w:customStyle="1" w:styleId="ae">
    <w:name w:val="註解文字 字元"/>
    <w:rPr>
      <w:rFonts w:ascii="細明體" w:eastAsia="細明體" w:hAnsi="細明體" w:cs="細明體"/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">
    <w:name w:val="頁尾 字元"/>
    <w:rPr>
      <w:rFonts w:ascii="Times New Roman" w:eastAsia="Times New Roman" w:hAnsi="Times New Roman" w:cs="Times New Roman"/>
      <w:kern w:val="3"/>
    </w:rPr>
  </w:style>
  <w:style w:type="character" w:styleId="af0">
    <w:name w:val="page number"/>
    <w:basedOn w:val="a0"/>
  </w:style>
  <w:style w:type="character" w:customStyle="1" w:styleId="af1">
    <w:name w:val="日期 字元"/>
    <w:rPr>
      <w:rFonts w:ascii="Times New Roman" w:eastAsia="標楷體" w:hAnsi="Times New Roman" w:cs="Times New Roman"/>
      <w:b/>
      <w:bCs/>
      <w:kern w:val="3"/>
      <w:sz w:val="28"/>
      <w:szCs w:val="24"/>
    </w:rPr>
  </w:style>
  <w:style w:type="character" w:customStyle="1" w:styleId="20">
    <w:name w:val="字元 字元2"/>
    <w:rPr>
      <w:rFonts w:eastAsia="新細明體"/>
      <w:kern w:val="3"/>
      <w:lang w:val="en-US" w:eastAsia="zh-TW" w:bidi="ar-SA"/>
    </w:rPr>
  </w:style>
  <w:style w:type="character" w:styleId="af2">
    <w:name w:val="FollowedHyperlink"/>
    <w:rPr>
      <w:color w:val="800080"/>
      <w:u w:val="single"/>
    </w:rPr>
  </w:style>
  <w:style w:type="character" w:customStyle="1" w:styleId="ListLabel1">
    <w:name w:val="ListLabel 1"/>
    <w:rPr>
      <w:rFonts w:eastAsia="標楷體" w:cs="Arial"/>
    </w:rPr>
  </w:style>
  <w:style w:type="character" w:customStyle="1" w:styleId="ListLabel2">
    <w:name w:val="ListLabel 2"/>
    <w:rPr>
      <w:rFonts w:eastAsia="標楷體" w:cs="Arial"/>
    </w:rPr>
  </w:style>
  <w:style w:type="character" w:customStyle="1" w:styleId="ListLabel3">
    <w:name w:val="ListLabel 3"/>
    <w:rPr>
      <w:rFonts w:eastAsia="標楷體" w:cs="Times New Roman"/>
    </w:rPr>
  </w:style>
  <w:style w:type="character" w:customStyle="1" w:styleId="ListLabel4">
    <w:name w:val="ListLabel 4"/>
    <w:rPr>
      <w:b w:val="0"/>
      <w:lang w:val="en-US"/>
    </w:rPr>
  </w:style>
  <w:style w:type="character" w:customStyle="1" w:styleId="ListLabel5">
    <w:name w:val="ListLabel 5"/>
    <w:rPr>
      <w:color w:val="000000"/>
    </w:rPr>
  </w:style>
  <w:style w:type="character" w:customStyle="1" w:styleId="ListLabel6">
    <w:name w:val="ListLabel 6"/>
    <w:rPr>
      <w:b w:val="0"/>
      <w:color w:val="00000A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eastAsia="標楷體" w:cs="Arial"/>
    </w:rPr>
  </w:style>
  <w:style w:type="character" w:customStyle="1" w:styleId="ListLabel9">
    <w:name w:val="ListLabel 9"/>
    <w:rPr>
      <w:color w:val="000000"/>
    </w:rPr>
  </w:style>
  <w:style w:type="character" w:customStyle="1" w:styleId="ListLabel10">
    <w:name w:val="ListLabel 10"/>
    <w:rPr>
      <w:caps w:val="0"/>
      <w:smallCaps w:val="0"/>
      <w:strike w:val="0"/>
      <w:dstrike w:val="0"/>
      <w:vanish w:val="0"/>
      <w:color w:val="000000"/>
      <w:position w:val="0"/>
      <w:vertAlign w:val="baseline"/>
    </w:rPr>
  </w:style>
  <w:style w:type="character" w:customStyle="1" w:styleId="ListLabel11">
    <w:name w:val="ListLabel 11"/>
    <w:rPr>
      <w:b w:val="0"/>
      <w:lang w:val="en-US"/>
    </w:rPr>
  </w:style>
  <w:style w:type="character" w:customStyle="1" w:styleId="ListLabel12">
    <w:name w:val="ListLabel 12"/>
    <w:rPr>
      <w:color w:val="000000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b w:val="0"/>
      <w:lang w:val="en-US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德明財經科技大學校外實習合作廠商基本資料表</dc:title>
  <dc:creator>ccchang</dc:creator>
  <cp:lastModifiedBy>林錫彬</cp:lastModifiedBy>
  <cp:revision>2</cp:revision>
  <cp:lastPrinted>2008-10-16T00:31:00Z</cp:lastPrinted>
  <dcterms:created xsi:type="dcterms:W3CDTF">2021-01-13T02:53:00Z</dcterms:created>
  <dcterms:modified xsi:type="dcterms:W3CDTF">2021-01-13T02:53:00Z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