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2" w:name="_GoBack"/>
      <w:bookmarkStart w:id="0" w:name="_Toc52010951"/>
      <w:bookmarkStart w:id="1" w:name="_Toc7192779"/>
      <w:r>
        <w:rPr>
          <w:rFonts w:hint="eastAsia"/>
        </w:rPr>
        <w:t>附表10</w:t>
      </w:r>
      <w:r>
        <w:t>、</w:t>
      </w:r>
      <w:r>
        <w:rPr>
          <w:rFonts w:hint="eastAsia"/>
        </w:rPr>
        <w:t>校外實習訪視紀錄表</w:t>
      </w:r>
      <w:bookmarkEnd w:id="2"/>
      <w:bookmarkEnd w:id="0"/>
      <w:bookmarkEnd w:id="1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2"/>
        <w:adjustRightInd w:val="0"/>
        <w:snapToGrid w:val="0"/>
        <w:spacing w:after="360" w:afterLines="100"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訪視紀錄表</w:t>
      </w:r>
    </w:p>
    <w:p>
      <w:pPr>
        <w:pStyle w:val="2"/>
        <w:adjustRightInd w:val="0"/>
        <w:snapToGrid w:val="0"/>
        <w:jc w:val="right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填表日期：○○年○○月○○日</w:t>
      </w: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2954"/>
        <w:gridCol w:w="705"/>
        <w:gridCol w:w="987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系(學位學程)別</w:t>
            </w:r>
          </w:p>
        </w:tc>
        <w:tc>
          <w:tcPr>
            <w:tcW w:w="2954" w:type="dxa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訪視老師</w:t>
            </w:r>
          </w:p>
        </w:tc>
        <w:tc>
          <w:tcPr>
            <w:tcW w:w="2866" w:type="dxa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受訪公司名稱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訪視時間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受訪人員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實習地點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聯絡電話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實習學生姓名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002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實習工作內容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1" w:type="dxa"/>
            <w:gridSpan w:val="3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對學生實習概況訪視記錄：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before="126" w:beforeLines="35" w:after="126" w:afterLines="35"/>
              <w:ind w:left="964" w:hanging="482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工作環境：□優□良□可□不佳□待改善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人際互動：□優□良□可□不佳□待改善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學習態度：□優□良□可□不佳□待改善</w:t>
            </w:r>
          </w:p>
          <w:p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其他：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53" w:type="dxa"/>
            <w:gridSpan w:val="2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學生的意見</w:t>
            </w:r>
            <w:r>
              <w:rPr>
                <w:rFonts w:hint="eastAsia" w:ascii="標楷體" w:hAnsi="標楷體" w:eastAsia="標楷體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1" w:type="dxa"/>
            <w:gridSpan w:val="3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對公司配合的情況評估記錄：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員工訓練：□優□良□可□不佳□待改善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工作安全：□優□良□可□不佳□待改善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專業實習：□優□良□可□不佳□待改善</w:t>
            </w:r>
          </w:p>
          <w:p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="126" w:beforeLines="35" w:after="126" w:afterLines="35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其他：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53" w:type="dxa"/>
            <w:gridSpan w:val="2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企業的意見</w:t>
            </w:r>
            <w:r>
              <w:rPr>
                <w:rFonts w:hint="eastAsia" w:ascii="標楷體" w:hAnsi="標楷體" w:eastAsia="標楷體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5"/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before="180" w:beforeLines="50" w:after="180" w:afterLines="50"/>
              <w:rPr>
                <w:rFonts w:hAnsi="標楷體" w:eastAsia="標楷體" w:cs="新細明體"/>
                <w:kern w:val="0"/>
              </w:rPr>
            </w:pPr>
            <w:r>
              <w:rPr>
                <w:rFonts w:hint="eastAsia" w:hAnsi="標楷體" w:eastAsia="標楷體" w:cs="新細明體"/>
                <w:kern w:val="0"/>
              </w:rPr>
              <w:t>具體建議與回覆：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/>
              <w:ind w:left="480" w:leftChars="200"/>
              <w:rPr>
                <w:rFonts w:hAnsi="標楷體" w:eastAsia="標楷體" w:cs="新細明體"/>
                <w:kern w:val="0"/>
              </w:rPr>
            </w:pPr>
            <w:r>
              <w:rPr>
                <w:rFonts w:hint="eastAsia" w:hAnsi="標楷體" w:eastAsia="標楷體" w:cs="新細明體"/>
                <w:kern w:val="0"/>
              </w:rPr>
              <w:t>對學生：</w:t>
            </w:r>
            <w:r>
              <w:rPr>
                <w:rFonts w:hint="eastAsia" w:hAnsi="標楷體" w:eastAsia="標楷體" w:cs="新細明體"/>
                <w:kern w:val="0"/>
                <w:u w:val="single"/>
              </w:rPr>
              <w:t xml:space="preserve">                                                            </w:t>
            </w:r>
          </w:p>
          <w:p>
            <w:pPr>
              <w:pStyle w:val="2"/>
              <w:adjustRightInd w:val="0"/>
              <w:snapToGrid w:val="0"/>
              <w:spacing w:before="180" w:beforeLines="50" w:after="180" w:afterLines="50"/>
              <w:ind w:left="480" w:leftChars="20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hAnsi="標楷體" w:eastAsia="標楷體" w:cs="新細明體"/>
                <w:kern w:val="0"/>
              </w:rPr>
              <w:t>對企業：</w:t>
            </w:r>
            <w:r>
              <w:rPr>
                <w:rFonts w:hint="eastAsia" w:hAnsi="標楷體" w:eastAsia="標楷體" w:cs="新細明體"/>
                <w:kern w:val="0"/>
                <w:u w:val="single"/>
              </w:rPr>
              <w:t xml:space="preserve">                                                            </w:t>
            </w:r>
          </w:p>
        </w:tc>
      </w:tr>
    </w:tbl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6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5A2DB6"/>
    <w:multiLevelType w:val="multilevel"/>
    <w:tmpl w:val="555A2DB6"/>
    <w:lvl w:ilvl="0" w:tentative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8513871"/>
    <w:multiLevelType w:val="multilevel"/>
    <w:tmpl w:val="68513871"/>
    <w:lvl w:ilvl="0" w:tentative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433D"/>
    <w:rsid w:val="0EE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細明體" w:hAnsi="Courier New" w:eastAsia="細明體"/>
      <w:szCs w:val="20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2020-12-05T08:41:00Z</dcterms:created>
  <dc:creator>scott</dc:creator>
  <cp:lastModifiedBy>scott</cp:lastModifiedBy>
  <dcterms:modified xsi:type="dcterms:W3CDTF">2020-12-05T08:41:56Z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